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УТВЕРЖДАЮ:</w:t>
      </w:r>
    </w:p>
    <w:p>
      <w:pPr>
        <w:spacing w:after="0" w:line="30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Руководитель Региональной общественной организации «Национально-культурная автономия удмуртов Республики Татарстан»</w:t>
      </w:r>
    </w:p>
    <w:p>
      <w:pPr>
        <w:spacing w:after="0" w:line="30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_________________Герасимов А.С</w:t>
      </w:r>
    </w:p>
    <w:p>
      <w:pPr>
        <w:spacing w:after="0" w:line="300" w:lineRule="auto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«___»____________________2022г.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cs="Times New Roman"/>
          <w:sz w:val="28"/>
          <w:szCs w:val="28"/>
        </w:rPr>
        <w:sectPr>
          <w:pgSz w:w="11906" w:h="16838"/>
          <w:pgMar w:top="1134" w:right="850" w:bottom="1134" w:left="1701" w:header="708" w:footer="708" w:gutter="0"/>
          <w:pgNumType w:start="1"/>
          <w:cols w:equalWidth="0" w:num="2">
            <w:col w:w="4323" w:space="708"/>
            <w:col w:w="4323"/>
          </w:cols>
        </w:sect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ПОЛОЖЕНИЕ</w:t>
      </w: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 проведении Межрегионального форума удмуртской молодежи </w:t>
      </w: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«БиГерд» – «Мы единый узел»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Общие положения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Настоящее положение определяет цель, задачи, порядок проведения, программу, категории участников и условия участия в Межрегиональном форуме удмуртской молодежи «БиГерд» – «Мы единый узел» (далее – Форум).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орум  проводится по инициативе Региональной общественной организации «Национально-культурная автономия удмуртов Республики Татарстан».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Учредителями Форума являются Исполнительный комитет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Бавлинского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муниципального района и Региональная общественная организация «Национально-культурная автономия удмуртов Республики Татарстан».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Форум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проводится на одной площадке и в одни сроки с Республиканским праздником удмуртской культуры «Гырон Быдтон» (</w:t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июля 20</w:t>
      </w:r>
      <w:r>
        <w:rPr>
          <w:rFonts w:ascii="Times New Roman" w:hAnsi="Times New Roman" w:eastAsia="Times New Roman" w:cs="Times New Roman"/>
          <w:sz w:val="28"/>
          <w:szCs w:val="28"/>
        </w:rPr>
        <w:t>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г.) в </w:t>
      </w:r>
      <w:r>
        <w:rPr>
          <w:rFonts w:ascii="Times New Roman" w:hAnsi="Times New Roman" w:eastAsia="Times New Roman" w:cs="Times New Roman"/>
          <w:sz w:val="28"/>
          <w:szCs w:val="28"/>
        </w:rPr>
        <w:t>селе Покровский Урустамак Бавлинского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муниципального района Республики Татарстан.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Цели и задачи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Цель Форума – привлечение удмуртской молодёжи к деятельности по возрождению, сохранению, развитию культуры и языка и популяризации культуры, традиций и обычаев удмуртского народа, к участию в развитии межнационального, межкультурного взаимодействия, основанного на принципах взаимоуважения и приверженности идеям общероссийской солидарности и межнациональной консолидации.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адачи Форума: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создание условий для выявления потенциальных лидеров среди активной удмуртской молодёжи;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- создание площадки для коммуникации молодых удмуртов с предпринимателями, общественными лидерами и представителями органов власти и управления.</w:t>
      </w:r>
    </w:p>
    <w:p>
      <w:pPr>
        <w:tabs>
          <w:tab w:val="left" w:pos="851"/>
        </w:tabs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1"/>
        </w:numPr>
        <w:tabs>
          <w:tab w:val="clear" w:pos="425"/>
        </w:tabs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Организационный комитет</w:t>
      </w:r>
    </w:p>
    <w:p>
      <w:pPr>
        <w:numPr>
          <w:ilvl w:val="1"/>
          <w:numId w:val="1"/>
        </w:numPr>
        <w:tabs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Оргкомитет создается для решения цели и вытекающих из нее задач Форума.</w:t>
      </w:r>
    </w:p>
    <w:p>
      <w:pPr>
        <w:numPr>
          <w:ilvl w:val="1"/>
          <w:numId w:val="1"/>
        </w:numPr>
        <w:tabs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В состав Оргкомитета входят Председатель и члены Оргкомитета.</w:t>
      </w:r>
    </w:p>
    <w:p>
      <w:pPr>
        <w:numPr>
          <w:ilvl w:val="1"/>
          <w:numId w:val="1"/>
        </w:numPr>
        <w:tabs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Оргкомитет создается на период подготовки и проведения Форума.</w:t>
      </w:r>
    </w:p>
    <w:p>
      <w:pPr>
        <w:numPr>
          <w:ilvl w:val="1"/>
          <w:numId w:val="1"/>
        </w:numPr>
        <w:tabs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Оргкомитет имеет право: </w:t>
      </w:r>
    </w:p>
    <w:p>
      <w:pPr>
        <w:tabs>
          <w:tab w:val="left" w:pos="440"/>
        </w:tabs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привлекать экспертов к организации и проведению мероприятий Форума;</w:t>
      </w:r>
    </w:p>
    <w:p>
      <w:pPr>
        <w:tabs>
          <w:tab w:val="left" w:pos="440"/>
        </w:tabs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привлекать партнеров и спонсоров к организации и проведению мероприятий Форума;</w:t>
      </w:r>
    </w:p>
    <w:p>
      <w:pPr>
        <w:tabs>
          <w:tab w:val="left" w:pos="440"/>
        </w:tabs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- формировать экспертные комиссии из числа членов партнерских организаций Форума (далее – экспертная комиссия).</w:t>
      </w:r>
    </w:p>
    <w:p>
      <w:pPr>
        <w:numPr>
          <w:ilvl w:val="1"/>
          <w:numId w:val="1"/>
        </w:numPr>
        <w:tabs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Заседания Оргкомитета созываются по инициативе Региональной общественной организации «Национально-культурной автономии удмуртов РТ» для решения поставленных перед Форумом цели и задач.</w:t>
      </w:r>
    </w:p>
    <w:p>
      <w:pPr>
        <w:tabs>
          <w:tab w:val="left" w:pos="851"/>
        </w:tabs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Уча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стники Форума и условия участия</w:t>
      </w:r>
    </w:p>
    <w:p>
      <w:pPr>
        <w:numPr>
          <w:ilvl w:val="1"/>
          <w:numId w:val="1"/>
        </w:numPr>
        <w:tabs>
          <w:tab w:val="left" w:pos="0"/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Для участия в Форуме приглашаются представители удмуртской молодежи Республики Татарстан, а также иных субъектов Российской Федерации.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Возраст участников: 16 – 35 лет.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Обязательным для участников Форума является наличие удмуртского костюма.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Претендент подает заявку на Форум путем заполнения анкеты участника (Приложение № 1) в системе Google Form.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Каждый участник Форума должен иметь необходимые вещи и документы (Приложение № 2).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Общее количество участников Форума – </w:t>
      </w:r>
      <w:r>
        <w:rPr>
          <w:rFonts w:ascii="Times New Roman" w:hAnsi="Times New Roman" w:eastAsia="Times New Roman" w:cs="Times New Roman"/>
          <w:sz w:val="28"/>
          <w:szCs w:val="28"/>
        </w:rPr>
        <w:t>4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0 человек.</w:t>
      </w:r>
    </w:p>
    <w:p>
      <w:pPr>
        <w:numPr>
          <w:ilvl w:val="1"/>
          <w:numId w:val="1"/>
        </w:numPr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Заявки на участие в Форуме направляются до 19 июня 20</w:t>
      </w:r>
      <w:r>
        <w:rPr>
          <w:rFonts w:ascii="Times New Roman" w:hAnsi="Times New Roman" w:eastAsia="Times New Roman" w:cs="Times New Roman"/>
          <w:sz w:val="28"/>
          <w:szCs w:val="28"/>
        </w:rPr>
        <w:t>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г. по ссылке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fldChar w:fldCharType="begin"/>
      </w:r>
      <w:r>
        <w:instrText xml:space="preserve"> HYPERLINK "https://docs.google.com/forms/d/1cc6Z-Twd95jkpwZayGlPEF6DFJd11bFNmTYQHfR4U5c/edit?usp=sharing" </w:instrText>
      </w:r>
      <w:r>
        <w:fldChar w:fldCharType="separate"/>
      </w:r>
      <w:r>
        <w:rPr>
          <w:rStyle w:val="10"/>
          <w:rFonts w:ascii="Times New Roman" w:hAnsi="Times New Roman" w:eastAsia="Times New Roman"/>
          <w:sz w:val="28"/>
          <w:szCs w:val="28"/>
        </w:rPr>
        <w:t>https://docs.google.com/forms/d/1cc6Z-Twd95jkpwZayGlPEF6DFJd11bFNmTYQHfR4U5c/edit?usp=sharing</w:t>
      </w:r>
      <w:r>
        <w:rPr>
          <w:rStyle w:val="10"/>
          <w:rFonts w:ascii="Times New Roman" w:hAnsi="Times New Roman" w:eastAsia="Times New Roman"/>
          <w:sz w:val="28"/>
          <w:szCs w:val="28"/>
        </w:rPr>
        <w:fldChar w:fldCharType="end"/>
      </w:r>
    </w:p>
    <w:p>
      <w:pPr>
        <w:spacing w:after="0" w:line="300" w:lineRule="auto"/>
        <w:ind w:left="330" w:left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Направления Форума</w:t>
      </w:r>
    </w:p>
    <w:p>
      <w:pPr>
        <w:numPr>
          <w:ilvl w:val="1"/>
          <w:numId w:val="1"/>
        </w:numPr>
        <w:spacing w:after="0" w:line="300" w:lineRule="auto"/>
        <w:ind w:left="18" w:leftChars="0" w:firstLine="422" w:firstLineChars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«Творчество» 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Цель: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Изучение и демонстрация песенной и танцевальной культуры удмуртского народа, развитие навыков организациии проведения массовых мероприятий социально-культурной направленности.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Задачи: </w:t>
      </w:r>
    </w:p>
    <w:p>
      <w:pPr>
        <w:numPr>
          <w:ilvl w:val="0"/>
          <w:numId w:val="2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Знакомство с этнографической историей бавлинских удмуртов;</w:t>
      </w:r>
    </w:p>
    <w:p>
      <w:pPr>
        <w:numPr>
          <w:ilvl w:val="0"/>
          <w:numId w:val="2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Разучивание фольклорного песенного, инструментального и танцевального материала;</w:t>
      </w:r>
    </w:p>
    <w:p>
      <w:pPr>
        <w:numPr>
          <w:ilvl w:val="0"/>
          <w:numId w:val="2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Подготовка фольклорных и иных номеров для выступления в концертной программе Республиканского праздника удмуртской культуры «Гырон Быдтон» - 2022;</w:t>
      </w:r>
    </w:p>
    <w:p>
      <w:pPr>
        <w:numPr>
          <w:ilvl w:val="0"/>
          <w:numId w:val="2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Подготовка программы Республиканского конкурса красоты и таланта «Чеберина но Батыр» - 2022.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Целевая аудитория: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Профессиональные и непрофессиональные исполнители удмуртских песен и танцев в возрасте от 16 до 35 лет.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Количество участников: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до 10 человек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Итоги площадки: </w:t>
      </w:r>
    </w:p>
    <w:p>
      <w:pPr>
        <w:numPr>
          <w:ilvl w:val="0"/>
          <w:numId w:val="3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Посещение этнографического музея села «Покровский Урустамак»;</w:t>
      </w:r>
    </w:p>
    <w:p>
      <w:pPr>
        <w:numPr>
          <w:ilvl w:val="0"/>
          <w:numId w:val="3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Проведение учебных занятий, мастер-классов с ведущим специалистом в сфере сохранения культуры удмуртского народа;</w:t>
      </w:r>
    </w:p>
    <w:p>
      <w:pPr>
        <w:numPr>
          <w:ilvl w:val="0"/>
          <w:numId w:val="3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Исполнение творческих номеров на малой сцене Республиканского праздника удмуртской культуры «Гырон Быдтон» - 2022;</w:t>
      </w:r>
    </w:p>
    <w:p>
      <w:pPr>
        <w:numPr>
          <w:ilvl w:val="0"/>
          <w:numId w:val="3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этнографического танцевального марафона, мастер-класса по обучению народным танцам;</w:t>
      </w:r>
    </w:p>
    <w:p>
      <w:pPr>
        <w:numPr>
          <w:ilvl w:val="0"/>
          <w:numId w:val="3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Организация Республиканского конкурса красоты и таланта «Чеберина но Батыр» - 2022.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Краткое описание: </w:t>
      </w:r>
      <w:r>
        <w:rPr>
          <w:rFonts w:ascii="Times New Roman" w:hAnsi="Times New Roman" w:eastAsia="Times New Roman" w:cs="Times New Roman"/>
          <w:bCs/>
          <w:color w:val="000000"/>
          <w:sz w:val="28"/>
          <w:szCs w:val="28"/>
        </w:rPr>
        <w:t>Направл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ение «Творчество» - это площадка, где молодые ребята познакомятся и разучат технику исполнения удмуртских народных песен и танцев бавлинской (верхнеикской) группы южных удмуртов и научатся основам организации массовых мероприятий. Участники данного направления станут непосредственными организаторами Республиканского конкурса красоты и таланта «Чеберина но Батыр» - 2022. 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Конкурсное задание: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Р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азместить в социальной сети 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>ВКонтакте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»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или 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Instagram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» своё видео с творческим номером (стихотворение, песня, танец…) с хэштэгами #БиГерд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#БиГерд20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22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, #бигерысьудмуртъёс, #удмуртытатарстана до 19 июня 20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22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г.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</w:p>
    <w:p>
      <w:pPr>
        <w:numPr>
          <w:ilvl w:val="1"/>
          <w:numId w:val="1"/>
        </w:numPr>
        <w:spacing w:after="0" w:line="300" w:lineRule="auto"/>
        <w:ind w:left="18" w:leftChars="0" w:firstLine="422" w:firstLineChars="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«Этноблогинг»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Увеличение контента на удмуртском и иных языках в форматах интересных молодежи на примере освещения Республиканского праздника удмуртской культуры «Гырон- Быдтон» и </w:t>
      </w:r>
      <w:r>
        <w:rPr>
          <w:rFonts w:ascii="Times New Roman" w:hAnsi="Times New Roman" w:eastAsia="Times New Roman" w:cs="Times New Roman"/>
          <w:sz w:val="28"/>
          <w:szCs w:val="28"/>
        </w:rPr>
        <w:t>Форума.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Задачи:</w:t>
      </w:r>
    </w:p>
    <w:p>
      <w:pPr>
        <w:numPr>
          <w:ilvl w:val="0"/>
          <w:numId w:val="4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Ознакомление с современным состоянием удмуртской информационной среды;</w:t>
      </w:r>
    </w:p>
    <w:p>
      <w:pPr>
        <w:numPr>
          <w:ilvl w:val="0"/>
          <w:numId w:val="4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Обучение методам подачи информации в форматах, интересных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для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молодежи;</w:t>
      </w:r>
    </w:p>
    <w:p>
      <w:pPr>
        <w:numPr>
          <w:ilvl w:val="0"/>
          <w:numId w:val="4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Освящени</w:t>
      </w:r>
      <w:r>
        <w:rPr>
          <w:rFonts w:ascii="Times New Roman" w:hAnsi="Times New Roman" w:eastAsia="Times New Roman" w:cs="Times New Roman"/>
          <w:sz w:val="28"/>
          <w:szCs w:val="28"/>
        </w:rPr>
        <w:t>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праздника удмуртской культуры Р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/>
        </w:rPr>
        <w:t>еспублики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lang w:val="ru-RU"/>
        </w:rPr>
        <w:t xml:space="preserve"> Татарстан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«Гырон Быдтон» 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Форума;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Целевая аудитория: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Молодые люди в возрасте от 16 до 35 лет, проявляющие интерес к сферам журналистики и блогинга.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Количество участников: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до 8 человек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  <w:t xml:space="preserve">Итоги площадки: </w:t>
      </w:r>
    </w:p>
    <w:p>
      <w:pPr>
        <w:numPr>
          <w:ilvl w:val="0"/>
          <w:numId w:val="5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Проведение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>творческих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 встреч на тему «Удмуртская информационная среда сегодня»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>;</w:t>
      </w:r>
    </w:p>
    <w:p>
      <w:pPr>
        <w:numPr>
          <w:ilvl w:val="0"/>
          <w:numId w:val="5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>Проведение учебных занятий, мастер-классов;</w:t>
      </w:r>
    </w:p>
    <w:p>
      <w:pPr>
        <w:numPr>
          <w:ilvl w:val="0"/>
          <w:numId w:val="5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Публикация постов и публикаций на удмуртском, русском, татарском и иных языках о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>Форуме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и Республиканском празднике удмуртской культуры «Гырон Быдтон» в социальных сетях и СМИ.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Краткое описание: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>Это направление для тех, кто хочет научитьс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>я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>вести свой блог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>, создавать качественный визуальный контент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>. Направление состоит из 2-ух частей — теоретической и практической. В теоретической части будет рассказано про инструменты продвижения социальн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>ых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 сет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>ей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>, про эффективную работу с сообществами: привлечение и удержание.</w:t>
      </w:r>
      <w:r>
        <w:rPr>
          <w:rFonts w:hint="default" w:ascii="Times New Roman" w:hAnsi="Times New Roman" w:eastAsia="Times New Roman" w:cs="Times New Roman"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  <w:t xml:space="preserve">Практическая часть предполагает применение полученных навыков в освещении праздника удмуртской культуры РТ «Гырон Быдтон» и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>Форума.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Конкурсное задание: 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Р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азместить в социальной сети «Вконтакте»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или 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lang w:val="en-US"/>
        </w:rPr>
        <w:t>Instagram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»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статью, видеоролик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, фото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или иного формата пост на тему «</w:t>
      </w:r>
      <w:r>
        <w:rPr>
          <w:rFonts w:ascii="Times New Roman" w:hAnsi="Times New Roman" w:eastAsia="Times New Roman" w:cs="Times New Roman"/>
          <w:b/>
          <w:sz w:val="28"/>
          <w:szCs w:val="28"/>
          <w:lang w:val="ru-RU"/>
        </w:rPr>
        <w:t>На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колоритном удмуртском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».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Не забудьте указать хэштэги #БиГерд2022, #БиГерд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,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#бигерысьудмуртъёс, #удмуртытатарстана до 19 июня 2022г.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1"/>
          <w:numId w:val="1"/>
        </w:numPr>
        <w:spacing w:after="0" w:line="300" w:lineRule="auto"/>
        <w:ind w:left="18" w:leftChars="0" w:firstLine="422" w:firstLineChars="0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«Фольклор»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Цель: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Сохранение и популяризация фольклора удмуртского народа в молодёжной среде. 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 xml:space="preserve">Задачи: </w:t>
      </w:r>
    </w:p>
    <w:p>
      <w:pPr>
        <w:numPr>
          <w:ilvl w:val="0"/>
          <w:numId w:val="6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>Знакомство с игровыми формами и обрядами удму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  <w:lang w:val="ru-RU"/>
        </w:rPr>
        <w:t>р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>тов;</w:t>
      </w:r>
    </w:p>
    <w:p>
      <w:pPr>
        <w:numPr>
          <w:ilvl w:val="0"/>
          <w:numId w:val="6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>Обучение национальным удмуртским играм для разных половых и возрастных групп участников;</w:t>
      </w:r>
    </w:p>
    <w:p>
      <w:pPr>
        <w:numPr>
          <w:ilvl w:val="0"/>
          <w:numId w:val="6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 xml:space="preserve">Подготовка программы спортивной игровой зоны на Республиканском празднике удмуртской культуры «Гырон Быдтон» - 2022. 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highlight w:val="none"/>
        </w:rPr>
        <w:t>Целевая аудитория:</w:t>
      </w:r>
      <w:r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  <w:t xml:space="preserve"> Молодые люди в возрасте от 16 до 35 лет, проявляющие интерес к спортивным видам деятельности.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Количество участников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>: до 8 человек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Итоги площадки:</w:t>
      </w:r>
    </w:p>
    <w:p>
      <w:pPr>
        <w:numPr>
          <w:ilvl w:val="0"/>
          <w:numId w:val="7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>Проведение мастер-классов по изучению народных традиционных удмуртских игр и состязаний;</w:t>
      </w:r>
    </w:p>
    <w:p>
      <w:pPr>
        <w:numPr>
          <w:ilvl w:val="0"/>
          <w:numId w:val="7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Организация вечернего мероприятия </w:t>
      </w:r>
      <w:r>
        <w:rPr>
          <w:rFonts w:ascii="Times New Roman" w:hAnsi="Times New Roman" w:cs="Times New Roman"/>
          <w:sz w:val="28"/>
          <w:szCs w:val="28"/>
          <w:highlight w:val="none"/>
        </w:rPr>
        <w:t>форума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: </w:t>
      </w:r>
      <w:r>
        <w:rPr>
          <w:rFonts w:ascii="Times New Roman" w:hAnsi="Times New Roman" w:cs="Times New Roman"/>
          <w:sz w:val="28"/>
          <w:szCs w:val="28"/>
          <w:highlight w:val="none"/>
        </w:rPr>
        <w:t>«Традиционные удмуртские игры» («Шудон ӝыт»);</w:t>
      </w:r>
    </w:p>
    <w:p>
      <w:pPr>
        <w:numPr>
          <w:ilvl w:val="0"/>
          <w:numId w:val="7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Организация зоны традиционных игр на Республиканском празднике: площадка «Гырон Быдтон шудонъёс» («Игры Гырон Быдтона»). 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Краткое описание: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 xml:space="preserve">Данное направление заинтересует молодых людей, кто хочет изучить удмуртские народные игры, имеющие многовековую историю народа, сохранившиеся и дошедшие до наших дней, вбирая в себя лучшие национальные традиции. У участников форума появится возможность познакомить гостей Республиканского праздника удмуртской культуры «Гырон Быдтон» с традиционными удмуртскими играми и состязаниями - ребята станут непосредственными организаторами площадки «Гырон Быдтон шудонъес» («Игры Гырон Быдтона»). </w:t>
      </w:r>
    </w:p>
    <w:p>
      <w:pPr>
        <w:spacing w:after="0" w:line="300" w:lineRule="auto"/>
        <w:ind w:left="279" w:leftChars="127" w:firstLine="280" w:firstLineChars="100"/>
        <w:jc w:val="both"/>
        <w:rPr>
          <w:rFonts w:hint="default" w:ascii="Times New Roman" w:hAnsi="Times New Roman" w:eastAsia="Times New Roman" w:cs="Times New Roman"/>
          <w:bCs/>
          <w:color w:val="000000"/>
          <w:sz w:val="28"/>
          <w:szCs w:val="28"/>
          <w:highlight w:val="yellow"/>
          <w:lang w:val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 xml:space="preserve">Конкурсное задание: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>Р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 xml:space="preserve">азместить в социальной сети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  <w:t>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  <w:lang w:val="ru-RU"/>
        </w:rPr>
        <w:t>ВКонтакте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  <w:t>»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  <w:t>или «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  <w:lang w:val="en-US"/>
        </w:rPr>
        <w:t>Instagram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  <w:highlight w:val="none"/>
        </w:rPr>
        <w:t>»</w:t>
      </w:r>
      <w:r>
        <w:rPr>
          <w:rFonts w:hint="default" w:ascii="Times New Roman" w:hAnsi="Times New Roman" w:eastAsia="Times New Roman" w:cs="Times New Roman"/>
          <w:b/>
          <w:color w:val="000000"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статью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 или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видеоролик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 с со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чиненной Вами разминки-считалки на удмуртском языке (четверостишье, сопровождаемое действиями).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Не забудьте указать хэштэги #БиГерд2022,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#БиГерд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#бигерысьудмуртъёс, #удмуртытатарстана до 19 июня 2022г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>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Cs/>
          <w:sz w:val="28"/>
          <w:szCs w:val="28"/>
          <w:highlight w:val="none"/>
        </w:rPr>
      </w:pPr>
    </w:p>
    <w:p>
      <w:pPr>
        <w:numPr>
          <w:ilvl w:val="1"/>
          <w:numId w:val="1"/>
        </w:numPr>
        <w:spacing w:after="0" w:line="300" w:lineRule="auto"/>
        <w:ind w:left="18" w:leftChars="0" w:firstLine="422" w:firstLineChars="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«Ландша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фтный дизайн»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Цель: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>Изучение и демонстрация этно-художественного творчества удмуртского народа.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Задачи: </w:t>
      </w:r>
    </w:p>
    <w:p>
      <w:pPr>
        <w:numPr>
          <w:ilvl w:val="0"/>
          <w:numId w:val="8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Знакомство с мифологией удмуртского народа;</w:t>
      </w:r>
    </w:p>
    <w:p>
      <w:pPr>
        <w:numPr>
          <w:ilvl w:val="0"/>
          <w:numId w:val="8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Развитие "чувство материала", его художественных и технологических возможностей;</w:t>
      </w:r>
    </w:p>
    <w:p>
      <w:pPr>
        <w:numPr>
          <w:ilvl w:val="0"/>
          <w:numId w:val="8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Приобщение к процессу создания скульптурных изделий из природных материалов; </w:t>
      </w:r>
    </w:p>
    <w:p>
      <w:pPr>
        <w:numPr>
          <w:ilvl w:val="0"/>
          <w:numId w:val="8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Формирование художественного вкуса.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Целевая аудитория: </w:t>
      </w:r>
      <w:r>
        <w:rPr>
          <w:rFonts w:ascii="Times New Roman" w:hAnsi="Times New Roman" w:eastAsia="Times New Roman" w:cs="Times New Roman"/>
          <w:sz w:val="28"/>
          <w:szCs w:val="28"/>
        </w:rPr>
        <w:t>Молодые люди в возрасте от 16 до 35 лет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eastAsia="Times New Roman" w:cs="Times New Roman"/>
          <w:sz w:val="28"/>
          <w:szCs w:val="28"/>
        </w:rPr>
        <w:t>: до 8 человек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Итоги площадки: </w:t>
      </w:r>
    </w:p>
    <w:p>
      <w:pPr>
        <w:numPr>
          <w:ilvl w:val="0"/>
          <w:numId w:val="9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Проведение мастер-класса с художником, автором ландшафтных скульптур, демонстрирующих персонажей мифологии удмуртского народа; </w:t>
      </w:r>
    </w:p>
    <w:p>
      <w:pPr>
        <w:numPr>
          <w:ilvl w:val="0"/>
          <w:numId w:val="9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Сбор, обработка и подготовка природных материалов, как основу для изготовления ландшафтной скульптуры</w:t>
      </w:r>
    </w:p>
    <w:p>
      <w:pPr>
        <w:numPr>
          <w:ilvl w:val="0"/>
          <w:numId w:val="9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Создание скульптурного изделия  на тему «Удмуртская мифология»;</w:t>
      </w:r>
    </w:p>
    <w:p>
      <w:pPr>
        <w:numPr>
          <w:ilvl w:val="0"/>
          <w:numId w:val="9"/>
        </w:num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Открытие ландшафтной скульптуры на площадке Республиканского праздника удмуртской культуры «Гырон Быдтон».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Краткое описание: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Направление для тех, кто хочет получить основные навыки работы в сфере ландшафтного дизайна; ознакомиться с видами декоративно прикладного творчества удмуртов. Направление состоит из 2х частей - теория и практика. Практическая часть предполагает разработку арт-объекта для оформления площадки «Гырон–Быдтон». П</w:t>
      </w:r>
      <w:r>
        <w:rPr>
          <w:rFonts w:ascii="Times New Roman" w:hAnsi="Times New Roman" w:eastAsia="Times New Roman" w:cs="Times New Roman"/>
          <w:sz w:val="28"/>
          <w:szCs w:val="28"/>
        </w:rPr>
        <w:t>риродные материалы, как ветки и сучья деревьев станут основой скульптуры, несущую в себе мифологию удм</w:t>
      </w:r>
      <w:r>
        <w:rPr>
          <w:rFonts w:ascii="Times New Roman" w:hAnsi="Times New Roman" w:eastAsia="Times New Roman" w:cs="Times New Roman"/>
          <w:sz w:val="28"/>
          <w:szCs w:val="28"/>
          <w:highlight w:val="none"/>
        </w:rPr>
        <w:t>уртского народа.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 xml:space="preserve">Конкурсное задание: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>Р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азместить в социальной сети «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>ВКонтакте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»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или «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  <w:lang w:val="en-US"/>
        </w:rPr>
        <w:t>Instagram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»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 эскиз декорированного пространства (фотозоны) праздника удмуртской культуры</w:t>
      </w:r>
      <w:r>
        <w:rPr>
          <w:rFonts w:ascii="Times New Roman" w:hAnsi="Times New Roman" w:eastAsia="Times New Roman" w:cs="Times New Roman"/>
          <w:b/>
          <w:bCs w:val="0"/>
          <w:i w:val="0"/>
          <w:iCs w:val="0"/>
          <w:sz w:val="28"/>
          <w:szCs w:val="28"/>
          <w:highlight w:val="none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Не забудьте указать хэштэги #БиГерд2022, #БиГерд</w:t>
      </w:r>
      <w:r>
        <w:rPr>
          <w:rFonts w:hint="default" w:ascii="Times New Roman" w:hAnsi="Times New Roman" w:eastAsia="Times New Roman" w:cs="Times New Roman"/>
          <w:b/>
          <w:sz w:val="28"/>
          <w:szCs w:val="28"/>
          <w:highlight w:val="none"/>
          <w:lang w:val="ru-RU"/>
        </w:rPr>
        <w:t xml:space="preserve">, </w:t>
      </w:r>
      <w:r>
        <w:rPr>
          <w:rFonts w:ascii="Times New Roman" w:hAnsi="Times New Roman" w:eastAsia="Times New Roman" w:cs="Times New Roman"/>
          <w:b/>
          <w:sz w:val="28"/>
          <w:szCs w:val="28"/>
          <w:highlight w:val="none"/>
        </w:rPr>
        <w:t>#бигерысьудмуртъёс, #удмуртытатарстана до 19 июня 2022г.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Программа Форума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  <w:bookmarkStart w:id="1" w:name="_heading=h.knonf5v09ods" w:colFirst="0" w:colLast="0"/>
      <w:bookmarkEnd w:id="1"/>
      <w:r>
        <w:rPr>
          <w:rFonts w:ascii="Times New Roman" w:hAnsi="Times New Roman" w:eastAsia="Times New Roman" w:cs="Times New Roman"/>
          <w:sz w:val="28"/>
          <w:szCs w:val="28"/>
        </w:rPr>
        <w:t>Форум включает интенсивную образовательную программу, встречи с экспертами,</w:t>
      </w:r>
      <w:r>
        <w:rPr>
          <w:rFonts w:ascii="Times New Roman" w:hAnsi="Times New Roman" w:cs="Times New Roman"/>
          <w:sz w:val="28"/>
          <w:szCs w:val="28"/>
        </w:rPr>
        <w:t xml:space="preserve"> ведущими работу в сфере современной удмуртской культуры, </w:t>
      </w:r>
      <w:r>
        <w:rPr>
          <w:rFonts w:ascii="Times New Roman" w:hAnsi="Times New Roman" w:eastAsia="Times New Roman" w:cs="Times New Roman"/>
          <w:sz w:val="28"/>
          <w:szCs w:val="28"/>
        </w:rPr>
        <w:t>представителями органов власти, бизнес-сообщества и творчества. Оргкомитет имеет право изменять и дополнять содержание программы Форума. Об изменении программы участники Форума оповещаются заранее.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</w:rPr>
        <w:t>Место и время проведения Форума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Форум проводится с </w:t>
      </w:r>
      <w:r>
        <w:rPr>
          <w:rFonts w:ascii="Times New Roman" w:hAnsi="Times New Roman" w:eastAsia="Times New Roman" w:cs="Times New Roman"/>
          <w:sz w:val="28"/>
          <w:szCs w:val="28"/>
        </w:rPr>
        <w:t>29 июня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по </w:t>
      </w:r>
      <w:r>
        <w:rPr>
          <w:rFonts w:ascii="Times New Roman" w:hAnsi="Times New Roman" w:eastAsia="Times New Roman" w:cs="Times New Roman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ию</w:t>
      </w:r>
      <w:r>
        <w:rPr>
          <w:rFonts w:ascii="Times New Roman" w:hAnsi="Times New Roman" w:eastAsia="Times New Roman" w:cs="Times New Roman"/>
          <w:sz w:val="28"/>
          <w:szCs w:val="28"/>
        </w:rPr>
        <w:t>л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я 20</w:t>
      </w:r>
      <w:r>
        <w:rPr>
          <w:rFonts w:ascii="Times New Roman" w:hAnsi="Times New Roman" w:eastAsia="Times New Roman" w:cs="Times New Roman"/>
          <w:sz w:val="28"/>
          <w:szCs w:val="28"/>
        </w:rPr>
        <w:t>22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 г. 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Адрес: Республика Татарстан,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Бавлинский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муниципальный район, с. </w:t>
      </w:r>
      <w:r>
        <w:rPr>
          <w:rFonts w:ascii="Times New Roman" w:hAnsi="Times New Roman" w:eastAsia="Times New Roman" w:cs="Times New Roman"/>
          <w:sz w:val="28"/>
          <w:szCs w:val="28"/>
        </w:rPr>
        <w:t>Покровский Урустамак.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numPr>
          <w:ilvl w:val="0"/>
          <w:numId w:val="1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Финансирование Форума</w:t>
      </w:r>
    </w:p>
    <w:p>
      <w:pPr>
        <w:numPr>
          <w:ilvl w:val="1"/>
          <w:numId w:val="1"/>
        </w:numPr>
        <w:tabs>
          <w:tab w:val="left" w:pos="1320"/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Расходы по организации образовательных программ, общих мероприятий и питания производятся за счет Региональной общественной организации «Национально-культурная автономия удмуртов Республики Татарстан», Бавлинского муниципального района Республики Татарстан, партнеров и спонсоров форума.</w:t>
      </w:r>
    </w:p>
    <w:p>
      <w:pPr>
        <w:numPr>
          <w:ilvl w:val="1"/>
          <w:numId w:val="1"/>
        </w:numPr>
        <w:tabs>
          <w:tab w:val="left" w:pos="1320"/>
          <w:tab w:val="clear" w:pos="567"/>
        </w:tabs>
        <w:spacing w:after="0" w:line="300" w:lineRule="auto"/>
        <w:ind w:left="18" w:leftChars="0" w:firstLine="420" w:firstLineChars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Транспортные расходы для проезда на Форум и обратно участники Форума несут самостоятельно, либо осуществляются за счет направляющей стороны.</w:t>
      </w:r>
    </w:p>
    <w:p>
      <w:pPr>
        <w:tabs>
          <w:tab w:val="left" w:pos="1320"/>
        </w:tabs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1320"/>
          <w:tab w:val="clear" w:pos="425"/>
        </w:tabs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З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аключительные положения</w:t>
      </w:r>
    </w:p>
    <w:p>
      <w:pPr>
        <w:numPr>
          <w:ilvl w:val="1"/>
          <w:numId w:val="10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Информация о мероприятиях Форума, о порядке подачи и приема заявок на участие в Форуме размещается на сайте Ассамблеи и Дома Дружбы народов Татарстана по адресу: </w:t>
      </w:r>
      <w:r>
        <w:fldChar w:fldCharType="begin"/>
      </w:r>
      <w:r>
        <w:instrText xml:space="preserve"> HYPERLINK "http://addnt.ru"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8"/>
          <w:szCs w:val="28"/>
          <w:u w:val="single"/>
        </w:rPr>
        <w:t>h</w:t>
      </w:r>
      <w:bookmarkStart w:id="2" w:name="_GoBack"/>
      <w:bookmarkEnd w:id="2"/>
      <w:r>
        <w:rPr>
          <w:rFonts w:ascii="Times New Roman" w:hAnsi="Times New Roman" w:eastAsia="Times New Roman" w:cs="Times New Roman"/>
          <w:color w:val="0563C1"/>
          <w:sz w:val="28"/>
          <w:szCs w:val="28"/>
          <w:u w:val="single"/>
        </w:rPr>
        <w:t>ttp://addnt.ru</w:t>
      </w:r>
      <w:r>
        <w:rPr>
          <w:rFonts w:ascii="Times New Roman" w:hAnsi="Times New Roman" w:eastAsia="Times New Roman" w:cs="Times New Roman"/>
          <w:color w:val="0563C1"/>
          <w:sz w:val="28"/>
          <w:szCs w:val="28"/>
          <w:u w:val="single"/>
        </w:rPr>
        <w:fldChar w:fldCharType="end"/>
      </w:r>
    </w:p>
    <w:p>
      <w:pPr>
        <w:numPr>
          <w:ilvl w:val="1"/>
          <w:numId w:val="10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Электронная почта Форума для связи: </w:t>
      </w:r>
      <w:r>
        <w:fldChar w:fldCharType="begin"/>
      </w:r>
      <w:r>
        <w:instrText xml:space="preserve"> HYPERLINK "mailto:udm_rt@mail.ru" \h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28"/>
          <w:szCs w:val="28"/>
          <w:u w:val="single"/>
        </w:rPr>
        <w:t>udm_rt@mail.ru</w:t>
      </w:r>
      <w:r>
        <w:rPr>
          <w:rFonts w:ascii="Times New Roman" w:hAnsi="Times New Roman" w:eastAsia="Times New Roman" w:cs="Times New Roman"/>
          <w:color w:val="0563C1"/>
          <w:sz w:val="28"/>
          <w:szCs w:val="28"/>
          <w:u w:val="single"/>
        </w:rPr>
        <w:fldChar w:fldCharType="end"/>
      </w:r>
    </w:p>
    <w:p>
      <w:pPr>
        <w:numPr>
          <w:ilvl w:val="1"/>
          <w:numId w:val="10"/>
        </w:numPr>
        <w:spacing w:after="0" w:line="300" w:lineRule="auto"/>
        <w:ind w:left="0"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Чайникова Ольга Владиславовна – исполнительный директор РОО «Национально-культурная автономия удмуртов Республики Татарстан» - тел.: 8(950)313-65-23.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300" w:lineRule="auto"/>
        <w:ind w:firstLine="420" w:firstLineChars="150"/>
        <w:jc w:val="right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Приложение №1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АНКЕТА – ЗАЯВКА УЧАСТНИКА</w:t>
      </w: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в Форуме удмуртской молодежи «БиГерд» – «Мы единый узел»</w:t>
      </w: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(Заполняется в Google Form)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20"/>
        <w:tblW w:w="1006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51"/>
        <w:gridCol w:w="26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Фамилия Имя Отчество: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Направление форума: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Адрес проживания: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Электронная почта: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Ссылка на социальную сеть, где опубликованотворческое задание (VK, Instagram). 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Я учусь (работаю):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/>
                <w:sz w:val="28"/>
                <w:szCs w:val="28"/>
              </w:rPr>
              <w:t xml:space="preserve">Как Вы считаете, с какими основными проблемами сталкиваются удмуртские молодёжные общественные организации в деле сохранения и популяризации культуры, традиций и языка своего народа. 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Откуда Вы получили информацию о форуме?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Размер одежды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51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Мои увлечения</w:t>
            </w:r>
          </w:p>
        </w:tc>
        <w:tc>
          <w:tcPr>
            <w:tcW w:w="2614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</w:tr>
    </w:tbl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p>
      <w:pPr>
        <w:spacing w:after="0" w:line="300" w:lineRule="auto"/>
        <w:ind w:firstLine="420" w:firstLineChars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>
      <w:pPr>
        <w:spacing w:after="0" w:line="300" w:lineRule="auto"/>
        <w:ind w:firstLine="420" w:firstLineChars="150"/>
        <w:jc w:val="right"/>
        <w:rPr>
          <w:rFonts w:ascii="Times New Roman" w:hAnsi="Times New Roman" w:eastAsia="Times New Roman" w:cs="Times New Roman"/>
          <w:i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z w:val="28"/>
          <w:szCs w:val="28"/>
        </w:rPr>
        <w:t>Приложение №2</w:t>
      </w:r>
    </w:p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Список необходимых вещей и документов</w:t>
      </w:r>
    </w:p>
    <w:p>
      <w:pPr>
        <w:spacing w:after="0" w:line="300" w:lineRule="auto"/>
        <w:ind w:firstLine="420" w:firstLineChars="150"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</w:p>
    <w:tbl>
      <w:tblPr>
        <w:tblStyle w:val="21"/>
        <w:tblW w:w="957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70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Список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«Творчество»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Сменная, удобная обувь и одежда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«Этноблогинг»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Блокноты, ноутбуки, телефоны, камеры, доступный интернет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Фольклор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»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Сменная, удобная обувь и одежда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«Ландшафтный дизайн»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Сменная, удобная обувь и одежда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Паспорт, полис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7053" w:type="dxa"/>
          </w:tcPr>
          <w:p>
            <w:pPr>
              <w:spacing w:after="0" w:line="300" w:lineRule="auto"/>
              <w:ind w:firstLine="420" w:firstLineChars="150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Национальный костюм, головные уборы, сменная одежда, удобная обувь, кружка, средства личной гигиены, тёплая одежда.</w:t>
            </w:r>
          </w:p>
        </w:tc>
      </w:tr>
    </w:tbl>
    <w:p>
      <w:pPr>
        <w:spacing w:after="0" w:line="300" w:lineRule="auto"/>
        <w:ind w:firstLine="420" w:firstLineChars="150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type w:val="continuous"/>
      <w:pgSz w:w="11906" w:h="16838"/>
      <w:pgMar w:top="1134" w:right="850" w:bottom="1134" w:left="993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Georgia">
    <w:panose1 w:val="02040502050405020303"/>
    <w:charset w:val="CC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39341B"/>
    <w:multiLevelType w:val="multilevel"/>
    <w:tmpl w:val="9239341B"/>
    <w:lvl w:ilvl="0" w:tentative="0">
      <w:start w:val="9"/>
      <w:numFmt w:val="decimal"/>
      <w:lvlText w:val="%1"/>
      <w:lvlJc w:val="left"/>
      <w:pPr>
        <w:ind w:left="375" w:hanging="375"/>
      </w:pPr>
      <w:rPr>
        <w:b w:val="0"/>
      </w:rPr>
    </w:lvl>
    <w:lvl w:ilvl="1" w:tentative="0">
      <w:start w:val="1"/>
      <w:numFmt w:val="decimal"/>
      <w:lvlText w:val="%1.%2"/>
      <w:lvlJc w:val="left"/>
      <w:pPr>
        <w:ind w:left="942" w:hanging="375"/>
      </w:pPr>
      <w:rPr>
        <w:b w:val="0"/>
      </w:rPr>
    </w:lvl>
    <w:lvl w:ilvl="2" w:tentative="0">
      <w:start w:val="1"/>
      <w:numFmt w:val="decimal"/>
      <w:lvlText w:val="%1.%2.%3"/>
      <w:lvlJc w:val="left"/>
      <w:pPr>
        <w:ind w:left="1854" w:hanging="720"/>
      </w:pPr>
      <w:rPr>
        <w:b w:val="0"/>
      </w:rPr>
    </w:lvl>
    <w:lvl w:ilvl="3" w:tentative="0">
      <w:start w:val="1"/>
      <w:numFmt w:val="decimal"/>
      <w:lvlText w:val="%1.%2.%3.%4"/>
      <w:lvlJc w:val="left"/>
      <w:pPr>
        <w:ind w:left="2781" w:hanging="1079"/>
      </w:pPr>
      <w:rPr>
        <w:b w:val="0"/>
      </w:rPr>
    </w:lvl>
    <w:lvl w:ilvl="4" w:tentative="0">
      <w:start w:val="1"/>
      <w:numFmt w:val="decimal"/>
      <w:lvlText w:val="%1.%2.%3.%4.%5"/>
      <w:lvlJc w:val="left"/>
      <w:pPr>
        <w:ind w:left="3348" w:hanging="1080"/>
      </w:pPr>
      <w:rPr>
        <w:b w:val="0"/>
      </w:rPr>
    </w:lvl>
    <w:lvl w:ilvl="5" w:tentative="0">
      <w:start w:val="1"/>
      <w:numFmt w:val="decimal"/>
      <w:lvlText w:val="%1.%2.%3.%4.%5.%6"/>
      <w:lvlJc w:val="left"/>
      <w:pPr>
        <w:ind w:left="4275" w:hanging="1440"/>
      </w:pPr>
      <w:rPr>
        <w:b w:val="0"/>
      </w:rPr>
    </w:lvl>
    <w:lvl w:ilvl="6" w:tentative="0">
      <w:start w:val="1"/>
      <w:numFmt w:val="decimal"/>
      <w:lvlText w:val="%1.%2.%3.%4.%5.%6.%7"/>
      <w:lvlJc w:val="left"/>
      <w:pPr>
        <w:ind w:left="4842" w:hanging="1440"/>
      </w:pPr>
      <w:rPr>
        <w:b w:val="0"/>
      </w:rPr>
    </w:lvl>
    <w:lvl w:ilvl="7" w:tentative="0">
      <w:start w:val="1"/>
      <w:numFmt w:val="decimal"/>
      <w:lvlText w:val="%1.%2.%3.%4.%5.%6.%7.%8"/>
      <w:lvlJc w:val="left"/>
      <w:pPr>
        <w:ind w:left="5769" w:hanging="1800"/>
      </w:pPr>
      <w:rPr>
        <w:b w:val="0"/>
      </w:rPr>
    </w:lvl>
    <w:lvl w:ilvl="8" w:tentative="0">
      <w:start w:val="1"/>
      <w:numFmt w:val="decimal"/>
      <w:lvlText w:val="%1.%2.%3.%4.%5.%6.%7.%8.%9"/>
      <w:lvlJc w:val="left"/>
      <w:pPr>
        <w:ind w:left="6696" w:hanging="2160"/>
      </w:pPr>
      <w:rPr>
        <w:b w:val="0"/>
      </w:rPr>
    </w:lvl>
  </w:abstractNum>
  <w:abstractNum w:abstractNumId="1">
    <w:nsid w:val="A35E06D6"/>
    <w:multiLevelType w:val="singleLevel"/>
    <w:tmpl w:val="A35E06D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A7DA364F"/>
    <w:multiLevelType w:val="singleLevel"/>
    <w:tmpl w:val="A7DA364F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A8EE7946"/>
    <w:multiLevelType w:val="multilevel"/>
    <w:tmpl w:val="A8EE7946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85" w:hanging="567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tabs>
          <w:tab w:val="left" w:pos="850"/>
        </w:tabs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tabs>
          <w:tab w:val="left" w:pos="991"/>
        </w:tabs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5"/>
        </w:tabs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8"/>
        </w:tabs>
        <w:ind w:left="1558" w:hanging="1558"/>
      </w:pPr>
      <w:rPr>
        <w:rFonts w:hint="default"/>
      </w:rPr>
    </w:lvl>
  </w:abstractNum>
  <w:abstractNum w:abstractNumId="4">
    <w:nsid w:val="BE14FC34"/>
    <w:multiLevelType w:val="singleLevel"/>
    <w:tmpl w:val="BE14FC34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C34E37C3"/>
    <w:multiLevelType w:val="singleLevel"/>
    <w:tmpl w:val="C34E37C3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C83FA54A"/>
    <w:multiLevelType w:val="singleLevel"/>
    <w:tmpl w:val="C83FA54A"/>
    <w:lvl w:ilvl="0" w:tentative="0">
      <w:start w:val="1"/>
      <w:numFmt w:val="decimal"/>
      <w:suff w:val="space"/>
      <w:lvlText w:val="%1."/>
      <w:lvlJc w:val="left"/>
    </w:lvl>
  </w:abstractNum>
  <w:abstractNum w:abstractNumId="7">
    <w:nsid w:val="09F439B2"/>
    <w:multiLevelType w:val="singleLevel"/>
    <w:tmpl w:val="09F439B2"/>
    <w:lvl w:ilvl="0" w:tentative="0">
      <w:start w:val="1"/>
      <w:numFmt w:val="decimal"/>
      <w:suff w:val="space"/>
      <w:lvlText w:val="%1."/>
      <w:lvlJc w:val="left"/>
    </w:lvl>
  </w:abstractNum>
  <w:abstractNum w:abstractNumId="8">
    <w:nsid w:val="483BE1BF"/>
    <w:multiLevelType w:val="singleLevel"/>
    <w:tmpl w:val="483BE1BF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66A0602F"/>
    <w:multiLevelType w:val="singleLevel"/>
    <w:tmpl w:val="66A0602F"/>
    <w:lvl w:ilvl="0" w:tentative="0">
      <w:start w:val="1"/>
      <w:numFmt w:val="decimal"/>
      <w:suff w:val="space"/>
      <w:lvlText w:val="%1."/>
      <w:lvlJc w:val="left"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4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E24495"/>
    <w:rsid w:val="00006C5E"/>
    <w:rsid w:val="000B0B61"/>
    <w:rsid w:val="000D449F"/>
    <w:rsid w:val="00243953"/>
    <w:rsid w:val="00277C9D"/>
    <w:rsid w:val="002F32C6"/>
    <w:rsid w:val="0030431E"/>
    <w:rsid w:val="0031303F"/>
    <w:rsid w:val="00316B9A"/>
    <w:rsid w:val="003537C7"/>
    <w:rsid w:val="003F69BE"/>
    <w:rsid w:val="0042706D"/>
    <w:rsid w:val="004424E0"/>
    <w:rsid w:val="004B784F"/>
    <w:rsid w:val="005B4C6E"/>
    <w:rsid w:val="005E16AC"/>
    <w:rsid w:val="006168FD"/>
    <w:rsid w:val="006D770F"/>
    <w:rsid w:val="007439C1"/>
    <w:rsid w:val="00866DA4"/>
    <w:rsid w:val="00AB42F8"/>
    <w:rsid w:val="00B04DD0"/>
    <w:rsid w:val="00B7248E"/>
    <w:rsid w:val="00C97369"/>
    <w:rsid w:val="00CD5A99"/>
    <w:rsid w:val="00CE785E"/>
    <w:rsid w:val="00D56FC8"/>
    <w:rsid w:val="00D86BAD"/>
    <w:rsid w:val="00E24495"/>
    <w:rsid w:val="00E3303B"/>
    <w:rsid w:val="00F02B93"/>
    <w:rsid w:val="00FB22A3"/>
    <w:rsid w:val="00FC6AFB"/>
    <w:rsid w:val="05A3783D"/>
    <w:rsid w:val="06E27099"/>
    <w:rsid w:val="1D7E2C97"/>
    <w:rsid w:val="35721163"/>
    <w:rsid w:val="642C1622"/>
    <w:rsid w:val="6CC17833"/>
    <w:rsid w:val="711D30C5"/>
    <w:rsid w:val="71FC4BC8"/>
    <w:rsid w:val="737369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1">
    <w:name w:val="Hyperlink"/>
    <w:basedOn w:val="8"/>
    <w:unhideWhenUsed/>
    <w:qFormat/>
    <w:uiPriority w:val="99"/>
    <w:rPr>
      <w:color w:val="0563C1" w:themeColor="hyperlink"/>
      <w:u w:val="single"/>
    </w:rPr>
  </w:style>
  <w:style w:type="paragraph" w:styleId="12">
    <w:name w:val="Balloon Text"/>
    <w:basedOn w:val="1"/>
    <w:link w:val="1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4">
    <w:name w:val="Normal (Web)"/>
    <w:basedOn w:val="1"/>
    <w:semiHidden/>
    <w:unhideWhenUsed/>
    <w:qFormat/>
    <w:uiPriority w:val="99"/>
    <w:rPr>
      <w:rFonts w:ascii="Times New Roman" w:hAnsi="Times New Roman" w:cs="Times New Roman"/>
      <w:sz w:val="24"/>
      <w:szCs w:val="24"/>
    </w:rPr>
  </w:style>
  <w:style w:type="paragraph" w:styleId="15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16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Текст выноски Знак"/>
    <w:basedOn w:val="8"/>
    <w:link w:val="12"/>
    <w:semiHidden/>
    <w:qFormat/>
    <w:uiPriority w:val="99"/>
    <w:rPr>
      <w:rFonts w:ascii="Segoe UI" w:hAnsi="Segoe UI" w:cs="Segoe UI"/>
      <w:sz w:val="18"/>
      <w:szCs w:val="18"/>
    </w:rPr>
  </w:style>
  <w:style w:type="table" w:customStyle="1" w:styleId="20">
    <w:name w:val="_Style 20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_Style 21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2j83oMTeGUQWA8BTdRLARMm9hA==">AMUW2mWckQWcWE3HvNgsuBWKBpl6ycHhG8NSudsshZ4ZYCd941bUCXoizR5+mtYe8AvayuRTWI1VGbG6G2c8xT03UCspIlAkD0Zr15GlHmQ2by4gYQut/rTilY2/FtsRUxU6VjGIH3fK+CULzCInG9tSA0Q7T3rG0Q==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1816</Words>
  <Characters>10352</Characters>
  <Lines>86</Lines>
  <Paragraphs>24</Paragraphs>
  <TotalTime>98</TotalTime>
  <ScaleCrop>false</ScaleCrop>
  <LinksUpToDate>false</LinksUpToDate>
  <CharactersWithSpaces>12144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2019-05-07T07:11:00Z</dcterms:created>
  <dc:creator>Диляра</dc:creator>
  <cp:lastModifiedBy>HONOR</cp:lastModifiedBy>
  <dcterms:modified xsi:type="dcterms:W3CDTF">2022-05-21T18:17:47Z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F7E3FB40387D46C1BC2715685B4C8A41</vt:lpwstr>
  </property>
</Properties>
</file>